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AE23B" w14:textId="77777777" w:rsidR="009E3C2F" w:rsidRDefault="009E3C2F" w:rsidP="009E3C2F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bookmarkStart w:id="0" w:name="_GoBack"/>
      <w:bookmarkEnd w:id="0"/>
      <w:r>
        <w:rPr>
          <w:b/>
          <w:sz w:val="24"/>
          <w:szCs w:val="24"/>
          <w:lang w:val="lt-LT"/>
        </w:rPr>
        <w:t>T E C H N I N Ė   S P E C I F I K A C I J A</w:t>
      </w:r>
    </w:p>
    <w:p w14:paraId="7945AE59" w14:textId="59263B97" w:rsidR="009E3C2F" w:rsidRDefault="009E3C2F" w:rsidP="009E3C2F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RITININĖS UŽUOLAIDOS „DIENA-NAKTIS“</w:t>
      </w:r>
    </w:p>
    <w:p w14:paraId="013E8007" w14:textId="77777777" w:rsidR="009E3C2F" w:rsidRDefault="009E3C2F" w:rsidP="009E3C2F">
      <w:pPr>
        <w:jc w:val="center"/>
        <w:rPr>
          <w:b/>
          <w:sz w:val="24"/>
          <w:szCs w:val="24"/>
          <w:lang w:val="lt-LT"/>
        </w:rPr>
      </w:pPr>
    </w:p>
    <w:p w14:paraId="55C22B0A" w14:textId="77777777" w:rsidR="009E3C2F" w:rsidRDefault="009E3C2F" w:rsidP="009E3C2F">
      <w:pPr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15"/>
        <w:gridCol w:w="2440"/>
        <w:gridCol w:w="4537"/>
        <w:gridCol w:w="1558"/>
        <w:gridCol w:w="5210"/>
      </w:tblGrid>
      <w:tr w:rsidR="00450069" w14:paraId="5A7DDD33" w14:textId="3C16B4F6" w:rsidTr="00450069">
        <w:tc>
          <w:tcPr>
            <w:tcW w:w="280" w:type="pct"/>
            <w:vAlign w:val="center"/>
          </w:tcPr>
          <w:p w14:paraId="14F9F5B4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Eil.</w:t>
            </w:r>
          </w:p>
          <w:p w14:paraId="5453BBE1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838" w:type="pct"/>
            <w:vAlign w:val="center"/>
          </w:tcPr>
          <w:p w14:paraId="2B5B7723" w14:textId="205925E5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Techninis</w:t>
            </w:r>
          </w:p>
          <w:p w14:paraId="6EF64FBB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parametras</w:t>
            </w:r>
          </w:p>
        </w:tc>
        <w:tc>
          <w:tcPr>
            <w:tcW w:w="1558" w:type="pct"/>
            <w:vAlign w:val="center"/>
          </w:tcPr>
          <w:p w14:paraId="7A5DA6DA" w14:textId="170F810F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Reikalaujamo parametro</w:t>
            </w:r>
          </w:p>
          <w:p w14:paraId="75D6E504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charakteristikos ir reikšmė</w:t>
            </w:r>
          </w:p>
          <w:p w14:paraId="501CB2FA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35" w:type="pct"/>
            <w:vAlign w:val="center"/>
          </w:tcPr>
          <w:p w14:paraId="780B09A4" w14:textId="77777777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789" w:type="pct"/>
            <w:vAlign w:val="center"/>
          </w:tcPr>
          <w:p w14:paraId="4E2905A0" w14:textId="40284CBA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Atitikimas reikalavimams</w:t>
            </w:r>
          </w:p>
        </w:tc>
      </w:tr>
      <w:tr w:rsidR="00450069" w14:paraId="6DF50527" w14:textId="2D10F13D" w:rsidTr="00450069">
        <w:trPr>
          <w:trHeight w:val="379"/>
        </w:trPr>
        <w:tc>
          <w:tcPr>
            <w:tcW w:w="280" w:type="pct"/>
          </w:tcPr>
          <w:p w14:paraId="299BDAD9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bookmarkStart w:id="1" w:name="_Hlk86415480"/>
            <w:r w:rsidRPr="00450069">
              <w:rPr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4720" w:type="pct"/>
            <w:gridSpan w:val="4"/>
            <w:vAlign w:val="center"/>
          </w:tcPr>
          <w:p w14:paraId="7E038DB1" w14:textId="4694F30A" w:rsidR="00450069" w:rsidRPr="00450069" w:rsidRDefault="00450069" w:rsidP="0045006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50069">
              <w:rPr>
                <w:b/>
                <w:sz w:val="24"/>
                <w:szCs w:val="24"/>
                <w:lang w:val="lt-LT"/>
              </w:rPr>
              <w:t>Ritininės užuolaidos „Diena-Naktis“</w:t>
            </w:r>
          </w:p>
        </w:tc>
      </w:tr>
      <w:tr w:rsidR="00450069" w14:paraId="4C157ACE" w14:textId="1897F9A5" w:rsidTr="00450069">
        <w:trPr>
          <w:trHeight w:val="562"/>
        </w:trPr>
        <w:tc>
          <w:tcPr>
            <w:tcW w:w="280" w:type="pct"/>
          </w:tcPr>
          <w:p w14:paraId="6BD3A060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38" w:type="pct"/>
          </w:tcPr>
          <w:p w14:paraId="30BC82C7" w14:textId="77306601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Išmatavimai (lango rėmo)</w:t>
            </w:r>
          </w:p>
          <w:p w14:paraId="4A70DBDB" w14:textId="7924CE81" w:rsidR="00450069" w:rsidRPr="00450069" w:rsidRDefault="00450069" w:rsidP="00E90265">
            <w:pPr>
              <w:rPr>
                <w:bCs/>
                <w:i/>
                <w:iCs/>
                <w:sz w:val="24"/>
                <w:szCs w:val="24"/>
                <w:u w:val="single"/>
                <w:lang w:val="lt-LT"/>
              </w:rPr>
            </w:pPr>
            <w:r w:rsidRPr="00450069">
              <w:rPr>
                <w:bCs/>
                <w:i/>
                <w:iCs/>
                <w:sz w:val="24"/>
                <w:szCs w:val="24"/>
                <w:u w:val="single"/>
                <w:lang w:val="lt-LT"/>
              </w:rPr>
              <w:t>Paslaugos teikėjas matuoja langus papildomai.</w:t>
            </w:r>
          </w:p>
          <w:p w14:paraId="4AF1E888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558" w:type="pct"/>
          </w:tcPr>
          <w:p w14:paraId="3D7273E3" w14:textId="620ACCE8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i/>
                <w:iCs/>
                <w:sz w:val="24"/>
                <w:szCs w:val="24"/>
                <w:lang w:val="lt-LT"/>
              </w:rPr>
              <w:t>1</w:t>
            </w:r>
            <w:r w:rsidRPr="00450069">
              <w:rPr>
                <w:bCs/>
                <w:sz w:val="24"/>
                <w:szCs w:val="24"/>
                <w:lang w:val="lt-LT"/>
              </w:rPr>
              <w:t>.  168 x 85 cm (varstomi)</w:t>
            </w:r>
          </w:p>
          <w:p w14:paraId="6AD49411" w14:textId="519164CE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     166 x 142 cm (nevarstomi)</w:t>
            </w:r>
          </w:p>
          <w:p w14:paraId="784150C0" w14:textId="56125944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i/>
                <w:iCs/>
                <w:sz w:val="24"/>
                <w:szCs w:val="24"/>
                <w:lang w:val="lt-LT"/>
              </w:rPr>
              <w:t>2</w:t>
            </w:r>
            <w:r w:rsidRPr="00450069">
              <w:rPr>
                <w:bCs/>
                <w:sz w:val="24"/>
                <w:szCs w:val="24"/>
                <w:lang w:val="lt-LT"/>
              </w:rPr>
              <w:t>.  168 x 84 cm (varstomi)</w:t>
            </w:r>
          </w:p>
          <w:p w14:paraId="7CC3CA43" w14:textId="761E88F4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     166 x 83 cm (nevarstomi)</w:t>
            </w:r>
          </w:p>
          <w:p w14:paraId="7E33578F" w14:textId="7BDF552C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i/>
                <w:iCs/>
                <w:sz w:val="24"/>
                <w:szCs w:val="24"/>
                <w:lang w:val="lt-LT"/>
              </w:rPr>
              <w:t>3.</w:t>
            </w:r>
            <w:r w:rsidRPr="00450069">
              <w:rPr>
                <w:bCs/>
                <w:sz w:val="24"/>
                <w:szCs w:val="24"/>
                <w:lang w:val="lt-LT"/>
              </w:rPr>
              <w:t xml:space="preserve">  137 x 82 cm (varstomi)</w:t>
            </w:r>
          </w:p>
          <w:p w14:paraId="59894C12" w14:textId="71135DC8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     135 x 81 cm (nevarstomi)</w:t>
            </w:r>
          </w:p>
          <w:p w14:paraId="157C8756" w14:textId="5AAECD1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i/>
                <w:iCs/>
                <w:sz w:val="24"/>
                <w:szCs w:val="24"/>
                <w:lang w:val="lt-LT"/>
              </w:rPr>
              <w:t>4.</w:t>
            </w:r>
            <w:r w:rsidRPr="00450069">
              <w:rPr>
                <w:bCs/>
                <w:sz w:val="24"/>
                <w:szCs w:val="24"/>
                <w:lang w:val="lt-LT"/>
              </w:rPr>
              <w:t xml:space="preserve">  138 x 83 cm (varstomi)</w:t>
            </w:r>
          </w:p>
          <w:p w14:paraId="12B30675" w14:textId="46F6901A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     135 x 81 cm (nevarstomi)</w:t>
            </w:r>
          </w:p>
        </w:tc>
        <w:tc>
          <w:tcPr>
            <w:tcW w:w="535" w:type="pct"/>
            <w:vMerge w:val="restart"/>
          </w:tcPr>
          <w:p w14:paraId="790B7391" w14:textId="7DF2BB24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42 vnt.</w:t>
            </w:r>
          </w:p>
          <w:p w14:paraId="475D834D" w14:textId="469674DB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42 vnt.</w:t>
            </w:r>
          </w:p>
          <w:p w14:paraId="6983041A" w14:textId="7D936918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 vnt.</w:t>
            </w:r>
          </w:p>
          <w:p w14:paraId="62413F32" w14:textId="62D098B3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 vnt.</w:t>
            </w:r>
          </w:p>
          <w:p w14:paraId="07926E1D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2 vnt.</w:t>
            </w:r>
          </w:p>
          <w:p w14:paraId="5EAE8DC0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2 vnt.</w:t>
            </w:r>
          </w:p>
          <w:p w14:paraId="6FAFF463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2 vnt.</w:t>
            </w:r>
          </w:p>
          <w:p w14:paraId="7C2254A0" w14:textId="32FFCF08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 vnt.</w:t>
            </w:r>
          </w:p>
        </w:tc>
        <w:tc>
          <w:tcPr>
            <w:tcW w:w="1789" w:type="pct"/>
          </w:tcPr>
          <w:p w14:paraId="1950E6C4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0FFDF799" w14:textId="44179321" w:rsidTr="00450069">
        <w:tc>
          <w:tcPr>
            <w:tcW w:w="280" w:type="pct"/>
          </w:tcPr>
          <w:p w14:paraId="6F151443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3.</w:t>
            </w:r>
          </w:p>
        </w:tc>
        <w:tc>
          <w:tcPr>
            <w:tcW w:w="838" w:type="pct"/>
          </w:tcPr>
          <w:p w14:paraId="16B74FF8" w14:textId="79F4F893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Sudėtis (audinio)</w:t>
            </w:r>
          </w:p>
        </w:tc>
        <w:tc>
          <w:tcPr>
            <w:tcW w:w="1558" w:type="pct"/>
          </w:tcPr>
          <w:p w14:paraId="118399DD" w14:textId="2606B2B1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100 %  tekstilė</w:t>
            </w:r>
          </w:p>
          <w:p w14:paraId="00B272AE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535" w:type="pct"/>
            <w:vMerge/>
          </w:tcPr>
          <w:p w14:paraId="58E623F3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577430BB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13308F0D" w14:textId="33A05D56" w:rsidTr="00450069">
        <w:tc>
          <w:tcPr>
            <w:tcW w:w="280" w:type="pct"/>
          </w:tcPr>
          <w:p w14:paraId="1D10711D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838" w:type="pct"/>
          </w:tcPr>
          <w:p w14:paraId="1AD038C8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Tvirtinimas</w:t>
            </w:r>
          </w:p>
          <w:p w14:paraId="411F22EE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558" w:type="pct"/>
          </w:tcPr>
          <w:p w14:paraId="628BC8DE" w14:textId="77777777" w:rsidR="00450069" w:rsidRPr="00450069" w:rsidRDefault="00450069" w:rsidP="00E90265">
            <w:pPr>
              <w:jc w:val="both"/>
              <w:rPr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Dalis ant lango rėmo. </w:t>
            </w:r>
          </w:p>
          <w:p w14:paraId="27A5E6A2" w14:textId="77777777" w:rsidR="00450069" w:rsidRPr="00450069" w:rsidRDefault="00450069" w:rsidP="00E90265">
            <w:pPr>
              <w:jc w:val="both"/>
              <w:rPr>
                <w:sz w:val="24"/>
                <w:szCs w:val="24"/>
                <w:lang w:val="lt-LT"/>
              </w:rPr>
            </w:pPr>
            <w:r w:rsidRPr="00450069">
              <w:rPr>
                <w:sz w:val="24"/>
                <w:szCs w:val="24"/>
                <w:lang w:val="lt-LT"/>
              </w:rPr>
              <w:t>Dalis lango nišoje.</w:t>
            </w:r>
          </w:p>
          <w:p w14:paraId="2ECA211D" w14:textId="77777777" w:rsidR="00450069" w:rsidRPr="00450069" w:rsidRDefault="00450069" w:rsidP="00931E32">
            <w:pPr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535" w:type="pct"/>
            <w:vMerge/>
          </w:tcPr>
          <w:p w14:paraId="1B652B08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2A297A78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6CBBB941" w14:textId="19D7B296" w:rsidTr="00450069">
        <w:tc>
          <w:tcPr>
            <w:tcW w:w="280" w:type="pct"/>
          </w:tcPr>
          <w:p w14:paraId="44FCFE83" w14:textId="25853E41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5.</w:t>
            </w:r>
          </w:p>
        </w:tc>
        <w:tc>
          <w:tcPr>
            <w:tcW w:w="838" w:type="pct"/>
          </w:tcPr>
          <w:p w14:paraId="38BCC9BF" w14:textId="5F38CB8E" w:rsidR="00450069" w:rsidRPr="00450069" w:rsidRDefault="00450069" w:rsidP="00E90265">
            <w:pPr>
              <w:rPr>
                <w:b/>
                <w:bCs/>
                <w:sz w:val="24"/>
                <w:szCs w:val="24"/>
                <w:lang w:val="lt-LT"/>
              </w:rPr>
            </w:pPr>
            <w:r w:rsidRPr="00450069">
              <w:rPr>
                <w:rStyle w:val="Grietas"/>
                <w:rFonts w:eastAsiaTheme="majorEastAsia"/>
                <w:b w:val="0"/>
                <w:bCs w:val="0"/>
                <w:sz w:val="24"/>
                <w:szCs w:val="24"/>
                <w:lang w:val="lt-LT"/>
              </w:rPr>
              <w:t>Sudedamosios dalys</w:t>
            </w:r>
          </w:p>
        </w:tc>
        <w:tc>
          <w:tcPr>
            <w:tcW w:w="1558" w:type="pct"/>
          </w:tcPr>
          <w:p w14:paraId="3D947C47" w14:textId="6AC3DF6F" w:rsidR="00450069" w:rsidRPr="00450069" w:rsidRDefault="00450069" w:rsidP="00E90265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sz w:val="24"/>
                <w:szCs w:val="24"/>
                <w:lang w:val="lt-LT"/>
              </w:rPr>
              <w:t>Metalo kasetė, metalinis vamzdis,  metaliniai laikikliai, valdymo mechanizmas, valdymo grandinėlė, apatinis profilis, dvigubas audinys.</w:t>
            </w:r>
          </w:p>
        </w:tc>
        <w:tc>
          <w:tcPr>
            <w:tcW w:w="535" w:type="pct"/>
            <w:vMerge/>
          </w:tcPr>
          <w:p w14:paraId="04708C1C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02EAD2A7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00F7EB0B" w14:textId="14BB0C0B" w:rsidTr="00450069">
        <w:tc>
          <w:tcPr>
            <w:tcW w:w="280" w:type="pct"/>
          </w:tcPr>
          <w:p w14:paraId="4F6F1A65" w14:textId="62744492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6.</w:t>
            </w:r>
          </w:p>
        </w:tc>
        <w:tc>
          <w:tcPr>
            <w:tcW w:w="838" w:type="pct"/>
          </w:tcPr>
          <w:p w14:paraId="745476FF" w14:textId="1E22D419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Valdymas </w:t>
            </w:r>
            <w:r w:rsidRPr="00450069">
              <w:rPr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1558" w:type="pct"/>
          </w:tcPr>
          <w:p w14:paraId="6765FA76" w14:textId="0F866C7B" w:rsidR="00450069" w:rsidRPr="00450069" w:rsidRDefault="00450069" w:rsidP="00B47FBD">
            <w:pPr>
              <w:jc w:val="both"/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Ritininė užuolaida valdoma grandinėle. Traukiant grandinėlę galima suvynioti arba išvynioti audinį, perslinkti audinio juostas.</w:t>
            </w:r>
          </w:p>
        </w:tc>
        <w:tc>
          <w:tcPr>
            <w:tcW w:w="535" w:type="pct"/>
            <w:vMerge/>
          </w:tcPr>
          <w:p w14:paraId="4E467B60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66C9C940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614E82BD" w14:textId="1352047F" w:rsidTr="00450069">
        <w:tc>
          <w:tcPr>
            <w:tcW w:w="280" w:type="pct"/>
          </w:tcPr>
          <w:p w14:paraId="48ECA197" w14:textId="17C2BB03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7.</w:t>
            </w:r>
          </w:p>
        </w:tc>
        <w:tc>
          <w:tcPr>
            <w:tcW w:w="838" w:type="pct"/>
          </w:tcPr>
          <w:p w14:paraId="38FFFCB7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Spalva</w:t>
            </w:r>
          </w:p>
          <w:p w14:paraId="4F8ED0AC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558" w:type="pct"/>
          </w:tcPr>
          <w:p w14:paraId="34E8284F" w14:textId="6F03B7B4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Vienspalvės, „Naktis“ matinės</w:t>
            </w:r>
          </w:p>
        </w:tc>
        <w:tc>
          <w:tcPr>
            <w:tcW w:w="535" w:type="pct"/>
            <w:vMerge/>
          </w:tcPr>
          <w:p w14:paraId="495F1FA9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4C833EE6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36248E26" w14:textId="0D26BB09" w:rsidTr="00450069">
        <w:tc>
          <w:tcPr>
            <w:tcW w:w="280" w:type="pct"/>
          </w:tcPr>
          <w:p w14:paraId="1BFA7F87" w14:textId="3BA713E6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8.</w:t>
            </w:r>
          </w:p>
        </w:tc>
        <w:tc>
          <w:tcPr>
            <w:tcW w:w="838" w:type="pct"/>
          </w:tcPr>
          <w:p w14:paraId="0479AEDC" w14:textId="45F25D91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Apsauga nuo saulės</w:t>
            </w:r>
          </w:p>
        </w:tc>
        <w:tc>
          <w:tcPr>
            <w:tcW w:w="1558" w:type="pct"/>
          </w:tcPr>
          <w:p w14:paraId="4B35DFE6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Taip</w:t>
            </w:r>
          </w:p>
        </w:tc>
        <w:tc>
          <w:tcPr>
            <w:tcW w:w="535" w:type="pct"/>
            <w:vMerge/>
          </w:tcPr>
          <w:p w14:paraId="6CDB5A50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21E1F827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tr w:rsidR="00450069" w14:paraId="08C30E4E" w14:textId="77777777" w:rsidTr="00450069">
        <w:tc>
          <w:tcPr>
            <w:tcW w:w="280" w:type="pct"/>
          </w:tcPr>
          <w:p w14:paraId="029D26B3" w14:textId="2384ED4A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>9.</w:t>
            </w:r>
          </w:p>
        </w:tc>
        <w:tc>
          <w:tcPr>
            <w:tcW w:w="838" w:type="pct"/>
          </w:tcPr>
          <w:p w14:paraId="61E2484A" w14:textId="4B872D14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Garantija </w:t>
            </w:r>
          </w:p>
        </w:tc>
        <w:tc>
          <w:tcPr>
            <w:tcW w:w="1558" w:type="pct"/>
          </w:tcPr>
          <w:p w14:paraId="40FC1F9E" w14:textId="57DBA516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  <w:r w:rsidRPr="00450069">
              <w:rPr>
                <w:bCs/>
                <w:sz w:val="24"/>
                <w:szCs w:val="24"/>
                <w:lang w:val="lt-LT"/>
              </w:rPr>
              <w:t xml:space="preserve">Ne </w:t>
            </w:r>
            <w:r w:rsidRPr="00450069">
              <w:rPr>
                <w:bCs/>
                <w:sz w:val="24"/>
                <w:szCs w:val="24"/>
                <w:lang w:val="lt-LT"/>
              </w:rPr>
              <w:t>mažiau kaip 24 mėn</w:t>
            </w:r>
            <w:r w:rsidRPr="00450069">
              <w:rPr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535" w:type="pct"/>
            <w:vMerge/>
          </w:tcPr>
          <w:p w14:paraId="2355CDFC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1789" w:type="pct"/>
          </w:tcPr>
          <w:p w14:paraId="2DCC115E" w14:textId="77777777" w:rsidR="00450069" w:rsidRPr="00450069" w:rsidRDefault="00450069" w:rsidP="00E90265">
            <w:pPr>
              <w:rPr>
                <w:bCs/>
                <w:sz w:val="24"/>
                <w:szCs w:val="24"/>
                <w:lang w:val="lt-LT"/>
              </w:rPr>
            </w:pPr>
          </w:p>
        </w:tc>
      </w:tr>
      <w:bookmarkEnd w:id="1"/>
    </w:tbl>
    <w:p w14:paraId="44DEB99E" w14:textId="77777777" w:rsidR="009E3C2F" w:rsidRDefault="009E3C2F" w:rsidP="009E3C2F">
      <w:pPr>
        <w:rPr>
          <w:sz w:val="24"/>
          <w:szCs w:val="24"/>
          <w:lang w:val="lt-LT"/>
        </w:rPr>
      </w:pPr>
    </w:p>
    <w:p w14:paraId="45316CA6" w14:textId="12F17177" w:rsidR="009E3C2F" w:rsidRDefault="009E3C2F"/>
    <w:sectPr w:rsidR="009E3C2F" w:rsidSect="00450069">
      <w:headerReference w:type="default" r:id="rId6"/>
      <w:pgSz w:w="16838" w:h="11906" w:orient="landscape"/>
      <w:pgMar w:top="1418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A3776" w14:textId="77777777" w:rsidR="00450069" w:rsidRDefault="00450069" w:rsidP="00450069">
      <w:r>
        <w:separator/>
      </w:r>
    </w:p>
  </w:endnote>
  <w:endnote w:type="continuationSeparator" w:id="0">
    <w:p w14:paraId="2B2DF4B8" w14:textId="77777777" w:rsidR="00450069" w:rsidRDefault="00450069" w:rsidP="0045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7F02" w14:textId="77777777" w:rsidR="00450069" w:rsidRDefault="00450069" w:rsidP="00450069">
      <w:r>
        <w:separator/>
      </w:r>
    </w:p>
  </w:footnote>
  <w:footnote w:type="continuationSeparator" w:id="0">
    <w:p w14:paraId="5941EEF9" w14:textId="77777777" w:rsidR="00450069" w:rsidRDefault="00450069" w:rsidP="0045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462" w14:textId="14E0E0F2" w:rsidR="00450069" w:rsidRPr="00450069" w:rsidRDefault="00450069" w:rsidP="00450069">
    <w:pPr>
      <w:pStyle w:val="Antrats"/>
      <w:jc w:val="right"/>
      <w:rPr>
        <w:lang w:val="lt-LT"/>
      </w:rPr>
    </w:pPr>
    <w:r>
      <w:rPr>
        <w:lang w:val="lt-LT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C2F"/>
    <w:rsid w:val="000B1795"/>
    <w:rsid w:val="000E30C9"/>
    <w:rsid w:val="002C1AA0"/>
    <w:rsid w:val="0033175F"/>
    <w:rsid w:val="00351E11"/>
    <w:rsid w:val="004005D2"/>
    <w:rsid w:val="004020E9"/>
    <w:rsid w:val="004200C7"/>
    <w:rsid w:val="00450069"/>
    <w:rsid w:val="004924E5"/>
    <w:rsid w:val="004F367F"/>
    <w:rsid w:val="00595BD0"/>
    <w:rsid w:val="005B5628"/>
    <w:rsid w:val="005D4A9C"/>
    <w:rsid w:val="005E3FB8"/>
    <w:rsid w:val="00606D20"/>
    <w:rsid w:val="00665909"/>
    <w:rsid w:val="00672919"/>
    <w:rsid w:val="00697A74"/>
    <w:rsid w:val="006F2015"/>
    <w:rsid w:val="006F3E2C"/>
    <w:rsid w:val="0072771A"/>
    <w:rsid w:val="008B39C3"/>
    <w:rsid w:val="009177BE"/>
    <w:rsid w:val="00931E32"/>
    <w:rsid w:val="00953686"/>
    <w:rsid w:val="009E3C2F"/>
    <w:rsid w:val="00B17089"/>
    <w:rsid w:val="00B47FBD"/>
    <w:rsid w:val="00B62152"/>
    <w:rsid w:val="00D141A9"/>
    <w:rsid w:val="00D61E40"/>
    <w:rsid w:val="00DD4761"/>
    <w:rsid w:val="00E878A0"/>
    <w:rsid w:val="00E950F2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7C2C"/>
  <w15:chartTrackingRefBased/>
  <w15:docId w15:val="{4668A733-8F84-4E77-B453-A4E4C2AF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E3C2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E3C2F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3C2F"/>
    <w:pPr>
      <w:keepNext/>
      <w:keepLines/>
      <w:overflowPunct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3C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3C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3C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3C2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3C2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3C2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3C2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3C2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3C2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3C2F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3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3C2F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3C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3C2F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3C2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3C2F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E3C2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3C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3C2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3C2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9E3C2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9177BE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45006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006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5006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006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717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Lasevičienė</dc:creator>
  <cp:lastModifiedBy>Sandra Metlovaitė</cp:lastModifiedBy>
  <cp:revision>37</cp:revision>
  <dcterms:created xsi:type="dcterms:W3CDTF">2025-09-29T07:35:00Z</dcterms:created>
  <dcterms:modified xsi:type="dcterms:W3CDTF">2025-10-09T06:31:00Z</dcterms:modified>
</cp:coreProperties>
</file>